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9B" w:rsidRPr="00B40B00" w:rsidRDefault="00520F9B" w:rsidP="00520F9B">
      <w:pPr>
        <w:jc w:val="center"/>
        <w:rPr>
          <w:sz w:val="28"/>
          <w:szCs w:val="28"/>
        </w:rPr>
      </w:pPr>
      <w:r w:rsidRPr="00B40B00">
        <w:rPr>
          <w:sz w:val="28"/>
          <w:szCs w:val="28"/>
        </w:rPr>
        <w:t>CONCORS</w:t>
      </w:r>
      <w:r w:rsidR="00DD6FD1">
        <w:rPr>
          <w:sz w:val="28"/>
          <w:szCs w:val="28"/>
        </w:rPr>
        <w:t>O PER GLI ALUNNI DELLE CLASSI V</w:t>
      </w:r>
      <w:r w:rsidR="00DD6FD1">
        <w:rPr>
          <w:sz w:val="28"/>
          <w:szCs w:val="28"/>
          <w:vertAlign w:val="superscript"/>
        </w:rPr>
        <w:t>a</w:t>
      </w:r>
      <w:r w:rsidRPr="00B40B00">
        <w:rPr>
          <w:sz w:val="28"/>
          <w:szCs w:val="28"/>
        </w:rPr>
        <w:t xml:space="preserve"> DELLA SCUOLA PRIMARIA</w:t>
      </w:r>
    </w:p>
    <w:p w:rsidR="00520F9B" w:rsidRDefault="00520F9B" w:rsidP="00520F9B">
      <w:pPr>
        <w:jc w:val="center"/>
        <w:rPr>
          <w:b/>
          <w:sz w:val="32"/>
          <w:szCs w:val="32"/>
        </w:rPr>
      </w:pPr>
      <w:r w:rsidRPr="00353250">
        <w:rPr>
          <w:b/>
          <w:sz w:val="32"/>
          <w:szCs w:val="32"/>
        </w:rPr>
        <w:t xml:space="preserve">PROGETTO </w:t>
      </w:r>
      <w:r w:rsidRPr="00353250">
        <w:rPr>
          <w:b/>
          <w:i/>
          <w:sz w:val="32"/>
          <w:szCs w:val="32"/>
        </w:rPr>
        <w:t>CALCIO CULTURA 2015</w:t>
      </w:r>
    </w:p>
    <w:p w:rsidR="00520F9B" w:rsidRPr="00353250" w:rsidRDefault="00520F9B" w:rsidP="00520F9B">
      <w:pPr>
        <w:jc w:val="center"/>
        <w:rPr>
          <w:b/>
          <w:sz w:val="32"/>
          <w:szCs w:val="32"/>
        </w:rPr>
      </w:pPr>
    </w:p>
    <w:p w:rsidR="00520F9B" w:rsidRDefault="00520F9B" w:rsidP="00520F9B">
      <w:pPr>
        <w:pStyle w:val="Paragrafoelenco"/>
        <w:numPr>
          <w:ilvl w:val="0"/>
          <w:numId w:val="2"/>
        </w:numPr>
        <w:rPr>
          <w:i/>
        </w:rPr>
      </w:pPr>
      <w:r w:rsidRPr="00B7439B">
        <w:rPr>
          <w:i/>
        </w:rPr>
        <w:t>Educhiamo i nostri giovani a crescere coltivando i valori e</w:t>
      </w:r>
      <w:r>
        <w:rPr>
          <w:i/>
        </w:rPr>
        <w:t>d il rispetto delle regole nella vita come nello</w:t>
      </w:r>
      <w:r w:rsidRPr="00B7439B">
        <w:rPr>
          <w:i/>
        </w:rPr>
        <w:t xml:space="preserve"> sport</w:t>
      </w:r>
      <w:r>
        <w:rPr>
          <w:i/>
        </w:rPr>
        <w:t xml:space="preserve"> </w:t>
      </w:r>
      <w:r w:rsidRPr="00B7439B">
        <w:rPr>
          <w:i/>
        </w:rPr>
        <w:t xml:space="preserve"> </w:t>
      </w:r>
      <w:r>
        <w:rPr>
          <w:i/>
        </w:rPr>
        <w:t>–</w:t>
      </w:r>
    </w:p>
    <w:p w:rsidR="00520F9B" w:rsidRDefault="00520F9B" w:rsidP="00520F9B">
      <w:pPr>
        <w:pStyle w:val="Paragrafoelenco"/>
        <w:rPr>
          <w:i/>
        </w:rPr>
      </w:pPr>
    </w:p>
    <w:p w:rsidR="00520F9B" w:rsidRPr="004823C4" w:rsidRDefault="00520F9B" w:rsidP="00520F9B">
      <w:pPr>
        <w:pStyle w:val="Paragrafoelenco"/>
        <w:jc w:val="right"/>
        <w:rPr>
          <w:b/>
          <w:i/>
        </w:rPr>
      </w:pPr>
      <w:r w:rsidRPr="004823C4">
        <w:rPr>
          <w:b/>
          <w:i/>
        </w:rPr>
        <w:t>Il calcio è una metafora della vita</w:t>
      </w:r>
    </w:p>
    <w:p w:rsidR="00520F9B" w:rsidRPr="004823C4" w:rsidRDefault="00520F9B" w:rsidP="00520F9B">
      <w:pPr>
        <w:pStyle w:val="Paragrafoelenco"/>
        <w:jc w:val="right"/>
        <w:rPr>
          <w:rFonts w:ascii="Harrington" w:hAnsi="Harrington"/>
        </w:rPr>
      </w:pPr>
      <w:proofErr w:type="spellStart"/>
      <w:r w:rsidRPr="004823C4">
        <w:rPr>
          <w:rFonts w:ascii="Harrington" w:hAnsi="Harrington"/>
        </w:rPr>
        <w:t>Jean-</w:t>
      </w:r>
      <w:proofErr w:type="spellEnd"/>
      <w:r w:rsidRPr="004823C4">
        <w:rPr>
          <w:rFonts w:ascii="Harrington" w:hAnsi="Harrington"/>
        </w:rPr>
        <w:t xml:space="preserve"> Paul Sartre</w:t>
      </w:r>
    </w:p>
    <w:p w:rsidR="00520F9B" w:rsidRDefault="00520F9B" w:rsidP="00520F9B">
      <w:pPr>
        <w:pStyle w:val="Paragrafoelenco"/>
        <w:jc w:val="center"/>
        <w:rPr>
          <w:b/>
          <w:sz w:val="24"/>
          <w:szCs w:val="24"/>
        </w:rPr>
      </w:pPr>
    </w:p>
    <w:p w:rsidR="00520F9B" w:rsidRPr="006703E4" w:rsidRDefault="00520F9B" w:rsidP="00520F9B">
      <w:pPr>
        <w:pStyle w:val="Paragrafoelenco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ART. 1</w:t>
      </w:r>
    </w:p>
    <w:p w:rsidR="00520F9B" w:rsidRPr="006703E4" w:rsidRDefault="00520F9B" w:rsidP="00520F9B">
      <w:pPr>
        <w:pStyle w:val="Paragrafoelenco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FINALITA’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Fondazione “Torneo delle Madonie” con la collaborazione della </w:t>
      </w:r>
      <w:proofErr w:type="spellStart"/>
      <w:r>
        <w:rPr>
          <w:sz w:val="24"/>
          <w:szCs w:val="24"/>
        </w:rPr>
        <w:t>L.N.D.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C.R.</w:t>
      </w:r>
      <w:proofErr w:type="spellEnd"/>
      <w:r>
        <w:rPr>
          <w:sz w:val="24"/>
          <w:szCs w:val="24"/>
        </w:rPr>
        <w:t xml:space="preserve"> Sicilia</w:t>
      </w:r>
      <w:r w:rsidR="009544B5">
        <w:rPr>
          <w:sz w:val="24"/>
          <w:szCs w:val="24"/>
        </w:rPr>
        <w:t xml:space="preserve"> e </w:t>
      </w:r>
      <w:r w:rsidR="00E14F58">
        <w:rPr>
          <w:sz w:val="24"/>
          <w:szCs w:val="24"/>
        </w:rPr>
        <w:t>del</w:t>
      </w:r>
      <w:r w:rsidR="009544B5">
        <w:rPr>
          <w:sz w:val="24"/>
          <w:szCs w:val="24"/>
        </w:rPr>
        <w:t xml:space="preserve">la Banca di Credito Cooperativo di </w:t>
      </w:r>
      <w:proofErr w:type="spellStart"/>
      <w:r w:rsidR="009544B5">
        <w:rPr>
          <w:sz w:val="24"/>
          <w:szCs w:val="24"/>
        </w:rPr>
        <w:t>Petralia</w:t>
      </w:r>
      <w:proofErr w:type="spellEnd"/>
      <w:r w:rsidR="009544B5">
        <w:rPr>
          <w:sz w:val="24"/>
          <w:szCs w:val="24"/>
        </w:rPr>
        <w:t xml:space="preserve"> Sottana</w:t>
      </w:r>
      <w:r>
        <w:rPr>
          <w:sz w:val="24"/>
          <w:szCs w:val="24"/>
        </w:rPr>
        <w:t>, indice un concorso (</w:t>
      </w:r>
      <w:r w:rsidRPr="00F77212">
        <w:rPr>
          <w:i/>
          <w:sz w:val="24"/>
          <w:szCs w:val="24"/>
        </w:rPr>
        <w:t>Calcio Cultura 2015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psicoeducativo</w:t>
      </w:r>
      <w:proofErr w:type="spellEnd"/>
      <w:r>
        <w:rPr>
          <w:sz w:val="24"/>
          <w:szCs w:val="24"/>
        </w:rPr>
        <w:t xml:space="preserve"> di promozione della cultura sportiva riv</w:t>
      </w:r>
      <w:r w:rsidR="00DD6FD1">
        <w:rPr>
          <w:sz w:val="24"/>
          <w:szCs w:val="24"/>
        </w:rPr>
        <w:t>olto agli alunni delle classi V</w:t>
      </w:r>
      <w:r w:rsidR="00DD6FD1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della Scuola Primaria.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Il messaggio che si vuole trasmettere è che il divertimento e il gioco, specie per bambini e ragazzi, dovrebbe essere sempre alla base di qualsiasi attività sportiva che aiuta alla socializzazione ed al rispetto tra compagni ed avversari.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</w:p>
    <w:p w:rsidR="00520F9B" w:rsidRPr="006703E4" w:rsidRDefault="00520F9B" w:rsidP="00520F9B">
      <w:pPr>
        <w:pStyle w:val="Paragrafoelenco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ART. 2</w:t>
      </w:r>
    </w:p>
    <w:p w:rsidR="00520F9B" w:rsidRPr="006703E4" w:rsidRDefault="00520F9B" w:rsidP="00520F9B">
      <w:pPr>
        <w:pStyle w:val="Paragrafoelenco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OBIETTIVI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Il progetto “</w:t>
      </w:r>
      <w:r w:rsidRPr="00F77212">
        <w:rPr>
          <w:i/>
          <w:sz w:val="24"/>
          <w:szCs w:val="24"/>
        </w:rPr>
        <w:t>Calcio Cultura 2015</w:t>
      </w:r>
      <w:r>
        <w:rPr>
          <w:sz w:val="24"/>
          <w:szCs w:val="24"/>
        </w:rPr>
        <w:t>” è finalizzato alla promozione della cultura dello sport come strumento di benessere e di crescita, l’educazione dei valori e rispetto delle regole.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Purtroppo l’egoismo esasperato, come si verifica in certi sport professionistici, fornisce ai ragazzi dei modelli sbagliati, e la ricerca del successo con qualunque mezzo sono una vera e propria alterazione dei valori dello sport. 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Lo sport ed in particolare il calcio, come volano di una sana competizione pacifica, nel rispetto delle regole e della considerazione dell’avversario.</w:t>
      </w:r>
    </w:p>
    <w:p w:rsidR="00520F9B" w:rsidRDefault="00520F9B" w:rsidP="00520F9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Lo spirito del vero sportivo atleta-spettatore è quando: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Pratica lo sport per passione;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Segue i consigli di coloro che hanno esperienza;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Vince senza presunzione e perde senza amarezza;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Preferisce perdere piuttosto che vincere con mezzi sleali;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Applaude il vincitore, ma incoraggia il perdente;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Rispetta la decisione dell’arbitro anche se non la condivide;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 trarre utili lezioni dalla vittoria e dalla sconfitta;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comporta in maniera dignitosa durante una gara;</w:t>
      </w:r>
    </w:p>
    <w:p w:rsidR="00520F9B" w:rsidRDefault="00520F9B" w:rsidP="00520F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Agisce sempre ed in ogni occasione con dignità e sentimento sportivo;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Pr="006703E4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ART. 3</w:t>
      </w:r>
    </w:p>
    <w:p w:rsidR="00520F9B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6703E4">
        <w:rPr>
          <w:b/>
          <w:sz w:val="24"/>
          <w:szCs w:val="24"/>
        </w:rPr>
        <w:t>DESTINATARI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Il concorso è rivolto agli alunni delle classi V</w:t>
      </w:r>
      <w:r w:rsidR="009F1C8A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della Scuola Primaria appartenenti alle Alte Madonie che comprendono i paesi di: </w:t>
      </w:r>
      <w:proofErr w:type="spellStart"/>
      <w:r>
        <w:rPr>
          <w:sz w:val="24"/>
          <w:szCs w:val="24"/>
        </w:rPr>
        <w:t>Gangi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Geraci</w:t>
      </w:r>
      <w:proofErr w:type="spellEnd"/>
      <w:r>
        <w:rPr>
          <w:sz w:val="24"/>
          <w:szCs w:val="24"/>
        </w:rPr>
        <w:t xml:space="preserve"> Siculo, </w:t>
      </w:r>
      <w:proofErr w:type="spellStart"/>
      <w:r>
        <w:rPr>
          <w:sz w:val="24"/>
          <w:szCs w:val="24"/>
        </w:rPr>
        <w:t>Petralia</w:t>
      </w:r>
      <w:proofErr w:type="spellEnd"/>
      <w:r>
        <w:rPr>
          <w:sz w:val="24"/>
          <w:szCs w:val="24"/>
        </w:rPr>
        <w:t xml:space="preserve"> Sottana, </w:t>
      </w:r>
      <w:proofErr w:type="spellStart"/>
      <w:r>
        <w:rPr>
          <w:sz w:val="24"/>
          <w:szCs w:val="24"/>
        </w:rPr>
        <w:t>Petralia</w:t>
      </w:r>
      <w:proofErr w:type="spellEnd"/>
      <w:r>
        <w:rPr>
          <w:sz w:val="24"/>
          <w:szCs w:val="24"/>
        </w:rPr>
        <w:t xml:space="preserve"> Soprana, </w:t>
      </w:r>
      <w:proofErr w:type="spellStart"/>
      <w:r>
        <w:rPr>
          <w:sz w:val="24"/>
          <w:szCs w:val="24"/>
        </w:rPr>
        <w:t>Bompietro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Alimena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74026">
        <w:rPr>
          <w:sz w:val="24"/>
          <w:szCs w:val="24"/>
        </w:rPr>
        <w:t>Resuttano</w:t>
      </w:r>
      <w:proofErr w:type="spellEnd"/>
      <w:r w:rsidR="0027402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Blufi</w:t>
      </w:r>
      <w:proofErr w:type="spellEnd"/>
      <w:r>
        <w:rPr>
          <w:sz w:val="24"/>
          <w:szCs w:val="24"/>
        </w:rPr>
        <w:t xml:space="preserve">, Castellana Sicula, </w:t>
      </w:r>
      <w:proofErr w:type="spellStart"/>
      <w:r>
        <w:rPr>
          <w:sz w:val="24"/>
          <w:szCs w:val="24"/>
        </w:rPr>
        <w:t>Polizzi</w:t>
      </w:r>
      <w:proofErr w:type="spellEnd"/>
      <w:r>
        <w:rPr>
          <w:sz w:val="24"/>
          <w:szCs w:val="24"/>
        </w:rPr>
        <w:t xml:space="preserve"> Generosa.</w:t>
      </w:r>
    </w:p>
    <w:p w:rsidR="00520F9B" w:rsidRDefault="00520F9B" w:rsidP="00520F9B">
      <w:pPr>
        <w:pStyle w:val="Paragrafoelenco"/>
        <w:ind w:left="1080"/>
        <w:rPr>
          <w:sz w:val="24"/>
          <w:szCs w:val="24"/>
        </w:rPr>
      </w:pPr>
    </w:p>
    <w:p w:rsidR="00520F9B" w:rsidRPr="00D2257C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D2257C">
        <w:rPr>
          <w:b/>
          <w:sz w:val="24"/>
          <w:szCs w:val="24"/>
        </w:rPr>
        <w:t>ART. 4</w:t>
      </w:r>
    </w:p>
    <w:p w:rsidR="00520F9B" w:rsidRPr="00D2257C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D2257C">
        <w:rPr>
          <w:b/>
          <w:sz w:val="24"/>
          <w:szCs w:val="24"/>
        </w:rPr>
        <w:t xml:space="preserve">TIPOLOGIA </w:t>
      </w:r>
      <w:proofErr w:type="spellStart"/>
      <w:r w:rsidRPr="00D2257C">
        <w:rPr>
          <w:b/>
          <w:sz w:val="24"/>
          <w:szCs w:val="24"/>
        </w:rPr>
        <w:t>DI</w:t>
      </w:r>
      <w:proofErr w:type="spellEnd"/>
      <w:r w:rsidRPr="00D2257C">
        <w:rPr>
          <w:b/>
          <w:sz w:val="24"/>
          <w:szCs w:val="24"/>
        </w:rPr>
        <w:t xml:space="preserve"> ELABORATI AMMESSI AL CONCOSO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Gli alunni dovranno presentare degli elaborati (temi, cartelloni, poesie, disegni, manifesti, ecc..) attraverso qualsiasi forma di espressione con piena autonomia come classi o come gruppo di studenti.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Pr="00F20DB5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F20DB5">
        <w:rPr>
          <w:b/>
          <w:sz w:val="24"/>
          <w:szCs w:val="24"/>
        </w:rPr>
        <w:t>ART. 5</w:t>
      </w:r>
    </w:p>
    <w:p w:rsidR="00520F9B" w:rsidRDefault="00520F9B" w:rsidP="00520F9B">
      <w:pPr>
        <w:pStyle w:val="Paragrafoelenco"/>
        <w:ind w:left="1080"/>
        <w:jc w:val="center"/>
        <w:rPr>
          <w:sz w:val="24"/>
          <w:szCs w:val="24"/>
        </w:rPr>
      </w:pPr>
      <w:r w:rsidRPr="00F20DB5">
        <w:rPr>
          <w:b/>
          <w:sz w:val="24"/>
          <w:szCs w:val="24"/>
        </w:rPr>
        <w:t xml:space="preserve">MODALITA’ </w:t>
      </w:r>
      <w:proofErr w:type="spellStart"/>
      <w:r w:rsidRPr="00F20DB5">
        <w:rPr>
          <w:b/>
          <w:sz w:val="24"/>
          <w:szCs w:val="24"/>
        </w:rPr>
        <w:t>DI</w:t>
      </w:r>
      <w:proofErr w:type="spellEnd"/>
      <w:r w:rsidRPr="00F20DB5">
        <w:rPr>
          <w:b/>
          <w:sz w:val="24"/>
          <w:szCs w:val="24"/>
        </w:rPr>
        <w:t xml:space="preserve"> PARTECIPAZIONE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Alunni o le classi che intendono partecipare al concorso dovranno inviare via e-mail la scheda di partecipazione allegata alla presente, all’indirizzo </w:t>
      </w:r>
      <w:hyperlink r:id="rId8" w:history="1">
        <w:r w:rsidRPr="00A6499E">
          <w:rPr>
            <w:rStyle w:val="Collegamentoipertestuale"/>
            <w:sz w:val="24"/>
            <w:szCs w:val="24"/>
          </w:rPr>
          <w:t>torneodellemadonie@tiscali.it</w:t>
        </w:r>
      </w:hyperlink>
      <w:r>
        <w:rPr>
          <w:sz w:val="24"/>
          <w:szCs w:val="24"/>
        </w:rPr>
        <w:t xml:space="preserve"> </w:t>
      </w:r>
      <w:r w:rsidR="009544B5">
        <w:rPr>
          <w:sz w:val="24"/>
          <w:szCs w:val="24"/>
        </w:rPr>
        <w:t>entro</w:t>
      </w:r>
      <w:r w:rsidR="00171382">
        <w:rPr>
          <w:sz w:val="24"/>
          <w:szCs w:val="24"/>
        </w:rPr>
        <w:t xml:space="preserve"> e non oltre il 10</w:t>
      </w:r>
      <w:r w:rsidR="009544B5">
        <w:rPr>
          <w:sz w:val="24"/>
          <w:szCs w:val="24"/>
        </w:rPr>
        <w:t xml:space="preserve"> marzo</w:t>
      </w:r>
      <w:r w:rsidR="00AA6A4F">
        <w:rPr>
          <w:sz w:val="24"/>
          <w:szCs w:val="24"/>
        </w:rPr>
        <w:t xml:space="preserve"> 2015.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Pr="00F20DB5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F20DB5">
        <w:rPr>
          <w:b/>
          <w:sz w:val="24"/>
          <w:szCs w:val="24"/>
        </w:rPr>
        <w:t>ART. 6</w:t>
      </w:r>
    </w:p>
    <w:p w:rsidR="00520F9B" w:rsidRDefault="00520F9B" w:rsidP="00520F9B">
      <w:pPr>
        <w:pStyle w:val="Paragrafoelenco"/>
        <w:ind w:left="1080"/>
        <w:jc w:val="center"/>
        <w:rPr>
          <w:sz w:val="24"/>
          <w:szCs w:val="24"/>
        </w:rPr>
      </w:pPr>
      <w:r w:rsidRPr="00F20DB5">
        <w:rPr>
          <w:b/>
          <w:sz w:val="24"/>
          <w:szCs w:val="24"/>
        </w:rPr>
        <w:t>PRESENTAZIONE DEGLI ELABORATI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Gli elaborati saranno ritirati direttamente da un membro del Consiglio di Amministrazione della Fo</w:t>
      </w:r>
      <w:r w:rsidR="00B217D6">
        <w:rPr>
          <w:sz w:val="24"/>
          <w:szCs w:val="24"/>
        </w:rPr>
        <w:t>ndazione entro e non oltre il 30 aprile</w:t>
      </w:r>
      <w:r>
        <w:rPr>
          <w:sz w:val="24"/>
          <w:szCs w:val="24"/>
        </w:rPr>
        <w:t xml:space="preserve"> 2015.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E14F58" w:rsidRDefault="00E14F58" w:rsidP="00520F9B">
      <w:pPr>
        <w:pStyle w:val="Paragrafoelenco"/>
        <w:ind w:left="1080"/>
        <w:jc w:val="center"/>
        <w:rPr>
          <w:b/>
          <w:sz w:val="24"/>
          <w:szCs w:val="24"/>
        </w:rPr>
      </w:pPr>
    </w:p>
    <w:p w:rsidR="00E14F58" w:rsidRDefault="00E14F58" w:rsidP="00520F9B">
      <w:pPr>
        <w:pStyle w:val="Paragrafoelenco"/>
        <w:ind w:left="1080"/>
        <w:jc w:val="center"/>
        <w:rPr>
          <w:b/>
          <w:sz w:val="24"/>
          <w:szCs w:val="24"/>
        </w:rPr>
      </w:pPr>
    </w:p>
    <w:p w:rsidR="00E14F58" w:rsidRDefault="00E14F58" w:rsidP="00520F9B">
      <w:pPr>
        <w:pStyle w:val="Paragrafoelenco"/>
        <w:ind w:left="1080"/>
        <w:jc w:val="center"/>
        <w:rPr>
          <w:b/>
          <w:sz w:val="24"/>
          <w:szCs w:val="24"/>
        </w:rPr>
      </w:pPr>
    </w:p>
    <w:p w:rsidR="00E14F58" w:rsidRDefault="00E14F58" w:rsidP="00520F9B">
      <w:pPr>
        <w:pStyle w:val="Paragrafoelenco"/>
        <w:ind w:left="1080"/>
        <w:jc w:val="center"/>
        <w:rPr>
          <w:b/>
          <w:sz w:val="24"/>
          <w:szCs w:val="24"/>
        </w:rPr>
      </w:pPr>
    </w:p>
    <w:p w:rsidR="00520F9B" w:rsidRPr="00F20DB5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F20DB5">
        <w:rPr>
          <w:b/>
          <w:sz w:val="24"/>
          <w:szCs w:val="24"/>
        </w:rPr>
        <w:lastRenderedPageBreak/>
        <w:t>ART. 7</w:t>
      </w:r>
    </w:p>
    <w:p w:rsidR="00520F9B" w:rsidRPr="00F20DB5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F20DB5">
        <w:rPr>
          <w:b/>
          <w:sz w:val="24"/>
          <w:szCs w:val="24"/>
        </w:rPr>
        <w:t>VALUTAZIONE E PREMIAZIONE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Tra tutti gli elaborati pervenuti alla Fondazione, la Commissione, sceglierà a suo insindacabile giudizio, le</w:t>
      </w:r>
      <w:r w:rsidR="00A32265">
        <w:rPr>
          <w:sz w:val="24"/>
          <w:szCs w:val="24"/>
        </w:rPr>
        <w:t xml:space="preserve"> migliori tre</w:t>
      </w:r>
      <w:r>
        <w:rPr>
          <w:sz w:val="24"/>
          <w:szCs w:val="24"/>
        </w:rPr>
        <w:t xml:space="preserve"> opere</w:t>
      </w:r>
      <w:r w:rsidR="00F66E55">
        <w:rPr>
          <w:sz w:val="24"/>
          <w:szCs w:val="24"/>
        </w:rPr>
        <w:t>, che saranno pubblicate su</w:t>
      </w:r>
      <w:r w:rsidR="004823C4">
        <w:rPr>
          <w:sz w:val="24"/>
          <w:szCs w:val="24"/>
        </w:rPr>
        <w:t>l sito della fondazione: www.torneodellemadonie.webbly.com</w:t>
      </w:r>
      <w:r>
        <w:rPr>
          <w:sz w:val="24"/>
          <w:szCs w:val="24"/>
        </w:rPr>
        <w:t xml:space="preserve">. </w:t>
      </w:r>
    </w:p>
    <w:p w:rsidR="00520F9B" w:rsidRDefault="004823C4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La premiazione si terrà l’11-16 maggio</w:t>
      </w:r>
      <w:r w:rsidR="00520F9B">
        <w:rPr>
          <w:sz w:val="24"/>
          <w:szCs w:val="24"/>
        </w:rPr>
        <w:t xml:space="preserve"> presso </w:t>
      </w:r>
      <w:r w:rsidR="00F66E55">
        <w:rPr>
          <w:sz w:val="24"/>
          <w:szCs w:val="24"/>
        </w:rPr>
        <w:t>u</w:t>
      </w:r>
      <w:r w:rsidR="00A32265">
        <w:rPr>
          <w:sz w:val="24"/>
          <w:szCs w:val="24"/>
        </w:rPr>
        <w:t>na sede ricadente in uno dei pae</w:t>
      </w:r>
      <w:r w:rsidR="00F66E55">
        <w:rPr>
          <w:sz w:val="24"/>
          <w:szCs w:val="24"/>
        </w:rPr>
        <w:t>si partecipanti all’iniziativa,</w:t>
      </w:r>
      <w:r w:rsidR="00520F9B">
        <w:rPr>
          <w:sz w:val="24"/>
          <w:szCs w:val="24"/>
        </w:rPr>
        <w:t xml:space="preserve"> con i relativi premi:</w:t>
      </w:r>
    </w:p>
    <w:p w:rsidR="00520F9B" w:rsidRDefault="00520F9B" w:rsidP="00520F9B">
      <w:pPr>
        <w:pStyle w:val="Paragrafoelenco"/>
        <w:numPr>
          <w:ilvl w:val="2"/>
          <w:numId w:val="3"/>
        </w:num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1° classificato</w:t>
      </w:r>
      <w:r w:rsidR="000E193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2 biglietti in tribuna centrale per assistere ad una partita del Palermo (serie A)</w:t>
      </w:r>
      <w:r w:rsidR="00E14F58">
        <w:rPr>
          <w:sz w:val="24"/>
          <w:szCs w:val="24"/>
        </w:rPr>
        <w:t>, offerto dalla LND CR Sicilia</w:t>
      </w:r>
      <w:r>
        <w:rPr>
          <w:sz w:val="24"/>
          <w:szCs w:val="24"/>
        </w:rPr>
        <w:t>;</w:t>
      </w:r>
    </w:p>
    <w:p w:rsidR="00E14F58" w:rsidRDefault="00E14F58" w:rsidP="00520F9B">
      <w:pPr>
        <w:pStyle w:val="Paragrafoelenco"/>
        <w:numPr>
          <w:ilvl w:val="2"/>
          <w:numId w:val="3"/>
        </w:num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2° classificato un contributo di €</w:t>
      </w:r>
      <w:r w:rsidR="00171382">
        <w:rPr>
          <w:sz w:val="24"/>
          <w:szCs w:val="24"/>
        </w:rPr>
        <w:t xml:space="preserve"> 200,00 </w:t>
      </w:r>
      <w:r>
        <w:rPr>
          <w:sz w:val="24"/>
          <w:szCs w:val="24"/>
        </w:rPr>
        <w:t xml:space="preserve">in buono libri e/o strumenti didattici offerto dalla Banca di Credito Cooperativo di </w:t>
      </w:r>
      <w:proofErr w:type="spellStart"/>
      <w:r>
        <w:rPr>
          <w:sz w:val="24"/>
          <w:szCs w:val="24"/>
        </w:rPr>
        <w:t>Petralia</w:t>
      </w:r>
      <w:proofErr w:type="spellEnd"/>
      <w:r>
        <w:rPr>
          <w:sz w:val="24"/>
          <w:szCs w:val="24"/>
        </w:rPr>
        <w:t xml:space="preserve"> Sottana;</w:t>
      </w:r>
    </w:p>
    <w:p w:rsidR="00520F9B" w:rsidRDefault="00E14F58" w:rsidP="00520F9B">
      <w:pPr>
        <w:pStyle w:val="Paragrafoelenco"/>
        <w:numPr>
          <w:ilvl w:val="2"/>
          <w:numId w:val="3"/>
        </w:num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0F9B">
        <w:rPr>
          <w:sz w:val="24"/>
          <w:szCs w:val="24"/>
        </w:rPr>
        <w:t>° classificato</w:t>
      </w:r>
      <w:r w:rsidR="000E1934">
        <w:rPr>
          <w:sz w:val="24"/>
          <w:szCs w:val="24"/>
        </w:rPr>
        <w:t>:</w:t>
      </w:r>
      <w:r w:rsidR="00520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pallone ed </w:t>
      </w:r>
      <w:r w:rsidR="00520F9B">
        <w:rPr>
          <w:sz w:val="24"/>
          <w:szCs w:val="24"/>
        </w:rPr>
        <w:t>una maglia originale del Palermo pe</w:t>
      </w:r>
      <w:r>
        <w:rPr>
          <w:sz w:val="24"/>
          <w:szCs w:val="24"/>
        </w:rPr>
        <w:t>rsonalizzata con la firma di alcuni giocatori</w:t>
      </w:r>
      <w:r w:rsidR="00520F9B">
        <w:rPr>
          <w:sz w:val="24"/>
          <w:szCs w:val="24"/>
        </w:rPr>
        <w:t>;</w:t>
      </w:r>
    </w:p>
    <w:p w:rsidR="00520F9B" w:rsidRDefault="000E1934" w:rsidP="00520F9B">
      <w:pPr>
        <w:pStyle w:val="Paragrafoelenco"/>
        <w:numPr>
          <w:ilvl w:val="2"/>
          <w:numId w:val="3"/>
        </w:numPr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dal 4° al 10° classificato:</w:t>
      </w:r>
      <w:r w:rsidR="00520F9B">
        <w:rPr>
          <w:sz w:val="24"/>
          <w:szCs w:val="24"/>
        </w:rPr>
        <w:t xml:space="preserve"> sarà dato in omaggio </w:t>
      </w:r>
      <w:r w:rsidR="00F66E55">
        <w:rPr>
          <w:sz w:val="24"/>
          <w:szCs w:val="24"/>
        </w:rPr>
        <w:t>una copia de</w:t>
      </w:r>
      <w:r w:rsidR="00520F9B">
        <w:rPr>
          <w:sz w:val="24"/>
          <w:szCs w:val="24"/>
        </w:rPr>
        <w:t>l libro “</w:t>
      </w:r>
      <w:r w:rsidR="00520F9B" w:rsidRPr="00F20DB5">
        <w:rPr>
          <w:i/>
          <w:sz w:val="24"/>
          <w:szCs w:val="24"/>
        </w:rPr>
        <w:t>un calcio d’altri tempi</w:t>
      </w:r>
      <w:r w:rsidR="00520F9B">
        <w:rPr>
          <w:sz w:val="24"/>
          <w:szCs w:val="24"/>
        </w:rPr>
        <w:t>”;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Pr="00C42B50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C42B50">
        <w:rPr>
          <w:b/>
          <w:sz w:val="24"/>
          <w:szCs w:val="24"/>
        </w:rPr>
        <w:t>ART. 8</w:t>
      </w:r>
    </w:p>
    <w:p w:rsidR="00520F9B" w:rsidRPr="00C42B50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 w:rsidRPr="00C42B50">
        <w:rPr>
          <w:b/>
          <w:sz w:val="24"/>
          <w:szCs w:val="24"/>
        </w:rPr>
        <w:t>COMMISSIONE ESAMINATRICE</w:t>
      </w:r>
    </w:p>
    <w:p w:rsidR="00520F9B" w:rsidRDefault="00520F9B" w:rsidP="009544B5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La Commissione esaminatrice verrà composta dal Consiglio di Amm</w:t>
      </w:r>
      <w:r w:rsidR="009544B5">
        <w:rPr>
          <w:sz w:val="24"/>
          <w:szCs w:val="24"/>
        </w:rPr>
        <w:t xml:space="preserve">inistrazione della Fondazione, </w:t>
      </w:r>
      <w:r>
        <w:rPr>
          <w:sz w:val="24"/>
          <w:szCs w:val="24"/>
        </w:rPr>
        <w:t>dal Preside</w:t>
      </w:r>
      <w:r w:rsidR="00E14F58">
        <w:rPr>
          <w:sz w:val="24"/>
          <w:szCs w:val="24"/>
        </w:rPr>
        <w:t xml:space="preserve">nte della </w:t>
      </w:r>
      <w:proofErr w:type="spellStart"/>
      <w:r w:rsidR="00E14F58">
        <w:rPr>
          <w:sz w:val="24"/>
          <w:szCs w:val="24"/>
        </w:rPr>
        <w:t>L.N.D.</w:t>
      </w:r>
      <w:proofErr w:type="spellEnd"/>
      <w:r w:rsidR="00E14F58">
        <w:rPr>
          <w:sz w:val="24"/>
          <w:szCs w:val="24"/>
        </w:rPr>
        <w:t xml:space="preserve"> - </w:t>
      </w:r>
      <w:proofErr w:type="spellStart"/>
      <w:r w:rsidR="00E14F58">
        <w:rPr>
          <w:sz w:val="24"/>
          <w:szCs w:val="24"/>
        </w:rPr>
        <w:t>C.R.</w:t>
      </w:r>
      <w:proofErr w:type="spellEnd"/>
      <w:r w:rsidR="00E14F58">
        <w:rPr>
          <w:sz w:val="24"/>
          <w:szCs w:val="24"/>
        </w:rPr>
        <w:t xml:space="preserve"> Sicilia: </w:t>
      </w:r>
      <w:r>
        <w:rPr>
          <w:sz w:val="24"/>
          <w:szCs w:val="24"/>
        </w:rPr>
        <w:t>Santino Lo Presti</w:t>
      </w:r>
      <w:r w:rsidR="00AA6A4F">
        <w:rPr>
          <w:sz w:val="24"/>
          <w:szCs w:val="24"/>
        </w:rPr>
        <w:t xml:space="preserve"> e dal Presidente del</w:t>
      </w:r>
      <w:r w:rsidR="009544B5">
        <w:rPr>
          <w:sz w:val="24"/>
          <w:szCs w:val="24"/>
        </w:rPr>
        <w:t xml:space="preserve"> Credito Cooperativo </w:t>
      </w:r>
      <w:r w:rsidR="00AA6A4F">
        <w:rPr>
          <w:sz w:val="24"/>
          <w:szCs w:val="24"/>
        </w:rPr>
        <w:t xml:space="preserve"> “S. Giuseppe” di </w:t>
      </w:r>
      <w:proofErr w:type="spellStart"/>
      <w:r w:rsidR="00AA6A4F">
        <w:rPr>
          <w:sz w:val="24"/>
          <w:szCs w:val="24"/>
        </w:rPr>
        <w:t>Petralia</w:t>
      </w:r>
      <w:proofErr w:type="spellEnd"/>
      <w:r w:rsidR="00AA6A4F">
        <w:rPr>
          <w:sz w:val="24"/>
          <w:szCs w:val="24"/>
        </w:rPr>
        <w:t xml:space="preserve"> Sottana</w:t>
      </w:r>
      <w:r w:rsidR="00E14F58">
        <w:rPr>
          <w:sz w:val="24"/>
          <w:szCs w:val="24"/>
        </w:rPr>
        <w:t>:</w:t>
      </w:r>
      <w:r w:rsidR="00AA6A4F">
        <w:rPr>
          <w:sz w:val="24"/>
          <w:szCs w:val="24"/>
        </w:rPr>
        <w:t xml:space="preserve"> </w:t>
      </w:r>
      <w:r w:rsidR="009544B5">
        <w:rPr>
          <w:sz w:val="24"/>
          <w:szCs w:val="24"/>
        </w:rPr>
        <w:t xml:space="preserve">Stefano </w:t>
      </w:r>
      <w:proofErr w:type="spellStart"/>
      <w:r w:rsidR="00AA6A4F">
        <w:rPr>
          <w:sz w:val="24"/>
          <w:szCs w:val="24"/>
        </w:rPr>
        <w:t>Farinella</w:t>
      </w:r>
      <w:proofErr w:type="spellEnd"/>
      <w:r>
        <w:rPr>
          <w:sz w:val="24"/>
          <w:szCs w:val="24"/>
        </w:rPr>
        <w:t>.</w:t>
      </w:r>
    </w:p>
    <w:p w:rsidR="00520F9B" w:rsidRPr="00C42B50" w:rsidRDefault="00520F9B" w:rsidP="009544B5">
      <w:pPr>
        <w:pStyle w:val="Paragrafoelenco"/>
        <w:ind w:left="1080"/>
        <w:jc w:val="both"/>
        <w:rPr>
          <w:sz w:val="24"/>
          <w:szCs w:val="24"/>
        </w:rPr>
      </w:pPr>
    </w:p>
    <w:p w:rsidR="00520F9B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9</w:t>
      </w:r>
    </w:p>
    <w:p w:rsidR="00520F9B" w:rsidRDefault="00520F9B" w:rsidP="00520F9B">
      <w:pPr>
        <w:pStyle w:val="Paragrafoelenc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PERIODO DEL CONCORSO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concorso si articolerà in tre edizioni che interesseranno i paesi del comprensorio </w:t>
      </w:r>
      <w:proofErr w:type="spellStart"/>
      <w:r>
        <w:rPr>
          <w:sz w:val="24"/>
          <w:szCs w:val="24"/>
        </w:rPr>
        <w:t>madonita</w:t>
      </w:r>
      <w:proofErr w:type="spellEnd"/>
      <w:r>
        <w:rPr>
          <w:sz w:val="24"/>
          <w:szCs w:val="24"/>
        </w:rPr>
        <w:t xml:space="preserve"> così suddivisi: 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 w:rsidRPr="00394249">
        <w:rPr>
          <w:sz w:val="24"/>
          <w:szCs w:val="24"/>
          <w:u w:val="single"/>
        </w:rPr>
        <w:t>2015 - Alte Madonie: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Geraci</w:t>
      </w:r>
      <w:proofErr w:type="spellEnd"/>
      <w:r>
        <w:rPr>
          <w:sz w:val="24"/>
          <w:szCs w:val="24"/>
        </w:rPr>
        <w:t xml:space="preserve"> Siculo, </w:t>
      </w:r>
      <w:proofErr w:type="spellStart"/>
      <w:r>
        <w:rPr>
          <w:sz w:val="24"/>
          <w:szCs w:val="24"/>
        </w:rPr>
        <w:t>Petralia</w:t>
      </w:r>
      <w:proofErr w:type="spellEnd"/>
      <w:r>
        <w:rPr>
          <w:sz w:val="24"/>
          <w:szCs w:val="24"/>
        </w:rPr>
        <w:t xml:space="preserve"> Sottana, </w:t>
      </w:r>
      <w:proofErr w:type="spellStart"/>
      <w:r>
        <w:rPr>
          <w:sz w:val="24"/>
          <w:szCs w:val="24"/>
        </w:rPr>
        <w:t>Petralia</w:t>
      </w:r>
      <w:proofErr w:type="spellEnd"/>
      <w:r>
        <w:rPr>
          <w:sz w:val="24"/>
          <w:szCs w:val="24"/>
        </w:rPr>
        <w:t xml:space="preserve"> Soprana, </w:t>
      </w:r>
      <w:proofErr w:type="spellStart"/>
      <w:r>
        <w:rPr>
          <w:sz w:val="24"/>
          <w:szCs w:val="24"/>
        </w:rPr>
        <w:t>Bompietro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Alimena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544B5">
        <w:rPr>
          <w:sz w:val="24"/>
          <w:szCs w:val="24"/>
        </w:rPr>
        <w:t>Resuttano</w:t>
      </w:r>
      <w:proofErr w:type="spellEnd"/>
      <w:r w:rsidR="009544B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Blufi</w:t>
      </w:r>
      <w:proofErr w:type="spellEnd"/>
      <w:r>
        <w:rPr>
          <w:sz w:val="24"/>
          <w:szCs w:val="24"/>
        </w:rPr>
        <w:t xml:space="preserve">, Castellana Sicula, </w:t>
      </w:r>
      <w:proofErr w:type="spellStart"/>
      <w:r>
        <w:rPr>
          <w:sz w:val="24"/>
          <w:szCs w:val="24"/>
        </w:rPr>
        <w:t>Polizzi</w:t>
      </w:r>
      <w:proofErr w:type="spellEnd"/>
      <w:r>
        <w:rPr>
          <w:sz w:val="24"/>
          <w:szCs w:val="24"/>
        </w:rPr>
        <w:t xml:space="preserve"> Generosa;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 w:rsidRPr="00394249">
        <w:rPr>
          <w:sz w:val="24"/>
          <w:szCs w:val="24"/>
          <w:u w:val="single"/>
        </w:rPr>
        <w:t>2016 – Centro Madonie: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Montemaggiore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Belsito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Aliminusa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Caltavuturo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Collesano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Scillato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Sclafani</w:t>
      </w:r>
      <w:proofErr w:type="spellEnd"/>
      <w:r>
        <w:rPr>
          <w:sz w:val="24"/>
          <w:szCs w:val="24"/>
        </w:rPr>
        <w:t xml:space="preserve"> Bagni, </w:t>
      </w:r>
      <w:proofErr w:type="spellStart"/>
      <w:r>
        <w:rPr>
          <w:sz w:val="24"/>
          <w:szCs w:val="24"/>
        </w:rPr>
        <w:t>Valledolmo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Alia</w:t>
      </w:r>
      <w:proofErr w:type="spellEnd"/>
      <w:r>
        <w:rPr>
          <w:sz w:val="24"/>
          <w:szCs w:val="24"/>
        </w:rPr>
        <w:t>;</w:t>
      </w: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 w:rsidRPr="00394249">
        <w:rPr>
          <w:sz w:val="24"/>
          <w:szCs w:val="24"/>
          <w:u w:val="single"/>
        </w:rPr>
        <w:t>2017 – Basse Madonie: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Campofelice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Roccella</w:t>
      </w:r>
      <w:proofErr w:type="spellEnd"/>
      <w:r>
        <w:rPr>
          <w:sz w:val="24"/>
          <w:szCs w:val="24"/>
        </w:rPr>
        <w:t xml:space="preserve">, Cefalù, Castelbuono, Pollina, </w:t>
      </w:r>
      <w:proofErr w:type="spellStart"/>
      <w:r>
        <w:rPr>
          <w:sz w:val="24"/>
          <w:szCs w:val="24"/>
        </w:rPr>
        <w:t>Lascari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Gratteri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Isnello</w:t>
      </w:r>
      <w:proofErr w:type="spellEnd"/>
      <w:r>
        <w:rPr>
          <w:sz w:val="24"/>
          <w:szCs w:val="24"/>
        </w:rPr>
        <w:t xml:space="preserve">, S. Mauro </w:t>
      </w:r>
      <w:proofErr w:type="spellStart"/>
      <w:r>
        <w:rPr>
          <w:sz w:val="24"/>
          <w:szCs w:val="24"/>
        </w:rPr>
        <w:t>Castelverde</w:t>
      </w:r>
      <w:proofErr w:type="spellEnd"/>
      <w:r>
        <w:rPr>
          <w:sz w:val="24"/>
          <w:szCs w:val="24"/>
        </w:rPr>
        <w:t>;</w:t>
      </w:r>
    </w:p>
    <w:p w:rsidR="000E3F98" w:rsidRDefault="000E3F98" w:rsidP="00520F9B">
      <w:pPr>
        <w:pStyle w:val="Paragrafoelenco"/>
        <w:ind w:left="1080"/>
        <w:jc w:val="both"/>
        <w:rPr>
          <w:sz w:val="24"/>
          <w:szCs w:val="24"/>
        </w:rPr>
      </w:pPr>
    </w:p>
    <w:p w:rsidR="000E3F98" w:rsidRDefault="000E3F98" w:rsidP="00520F9B">
      <w:pPr>
        <w:pStyle w:val="Paragrafoelenco"/>
        <w:ind w:left="1080"/>
        <w:jc w:val="both"/>
        <w:rPr>
          <w:sz w:val="24"/>
          <w:szCs w:val="24"/>
        </w:rPr>
      </w:pPr>
    </w:p>
    <w:p w:rsidR="000E3F98" w:rsidRDefault="000E3F98" w:rsidP="00520F9B">
      <w:pPr>
        <w:pStyle w:val="Paragrafoelenco"/>
        <w:ind w:left="1080"/>
        <w:jc w:val="both"/>
        <w:rPr>
          <w:sz w:val="24"/>
          <w:szCs w:val="24"/>
        </w:rPr>
      </w:pPr>
    </w:p>
    <w:p w:rsidR="00520F9B" w:rsidRDefault="00520F9B" w:rsidP="00520F9B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fine del triennio </w:t>
      </w:r>
      <w:r w:rsidR="00F66E55">
        <w:rPr>
          <w:sz w:val="24"/>
          <w:szCs w:val="24"/>
        </w:rPr>
        <w:t>ci sarà un</w:t>
      </w:r>
      <w:r w:rsidR="009F1C8A">
        <w:rPr>
          <w:sz w:val="24"/>
          <w:szCs w:val="24"/>
        </w:rPr>
        <w:t xml:space="preserve"> vincitore assoluto </w:t>
      </w:r>
      <w:r w:rsidR="001B03CF">
        <w:rPr>
          <w:sz w:val="24"/>
          <w:szCs w:val="24"/>
        </w:rPr>
        <w:t xml:space="preserve">con relativo premio </w:t>
      </w:r>
      <w:r w:rsidR="00F66E55">
        <w:rPr>
          <w:sz w:val="24"/>
          <w:szCs w:val="24"/>
        </w:rPr>
        <w:t xml:space="preserve">e tutti </w:t>
      </w:r>
      <w:r>
        <w:rPr>
          <w:sz w:val="24"/>
          <w:szCs w:val="24"/>
        </w:rPr>
        <w:t xml:space="preserve">i lavori saranno rilegati in </w:t>
      </w:r>
      <w:r w:rsidR="00F66E55">
        <w:rPr>
          <w:sz w:val="24"/>
          <w:szCs w:val="24"/>
        </w:rPr>
        <w:t>un volume</w:t>
      </w:r>
      <w:r>
        <w:rPr>
          <w:sz w:val="24"/>
          <w:szCs w:val="24"/>
        </w:rPr>
        <w:t xml:space="preserve"> </w:t>
      </w:r>
      <w:r w:rsidR="00F66E55">
        <w:rPr>
          <w:sz w:val="24"/>
          <w:szCs w:val="24"/>
        </w:rPr>
        <w:t xml:space="preserve">che sarà </w:t>
      </w:r>
      <w:r>
        <w:rPr>
          <w:sz w:val="24"/>
          <w:szCs w:val="24"/>
        </w:rPr>
        <w:t xml:space="preserve">a disposizione dell’istituendo Museo del Calcio </w:t>
      </w:r>
      <w:proofErr w:type="spellStart"/>
      <w:r>
        <w:rPr>
          <w:sz w:val="24"/>
          <w:szCs w:val="24"/>
        </w:rPr>
        <w:t>Madonita</w:t>
      </w:r>
      <w:proofErr w:type="spellEnd"/>
      <w:r>
        <w:rPr>
          <w:sz w:val="24"/>
          <w:szCs w:val="24"/>
        </w:rPr>
        <w:t xml:space="preserve"> come contributo all’accrescimento della cultura sportiva.</w:t>
      </w:r>
    </w:p>
    <w:p w:rsidR="004823C4" w:rsidRDefault="004823C4" w:rsidP="00520F9B">
      <w:pPr>
        <w:pStyle w:val="Paragrafoelenco"/>
        <w:ind w:left="1080"/>
        <w:jc w:val="right"/>
        <w:rPr>
          <w:sz w:val="24"/>
          <w:szCs w:val="24"/>
        </w:rPr>
      </w:pPr>
    </w:p>
    <w:p w:rsidR="004823C4" w:rsidRDefault="004823C4" w:rsidP="00520F9B">
      <w:pPr>
        <w:pStyle w:val="Paragrafoelenco"/>
        <w:ind w:left="1080"/>
        <w:jc w:val="right"/>
        <w:rPr>
          <w:sz w:val="24"/>
          <w:szCs w:val="24"/>
        </w:rPr>
      </w:pPr>
    </w:p>
    <w:p w:rsidR="00520F9B" w:rsidRDefault="00C4131E" w:rsidP="00520F9B">
      <w:pPr>
        <w:pStyle w:val="Paragrafoelenco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I</w:t>
      </w:r>
      <w:r w:rsidR="00520F9B">
        <w:rPr>
          <w:sz w:val="24"/>
          <w:szCs w:val="24"/>
        </w:rPr>
        <w:t>l Presidente</w:t>
      </w:r>
    </w:p>
    <w:p w:rsidR="00520F9B" w:rsidRPr="0036201E" w:rsidRDefault="00520F9B" w:rsidP="00520F9B">
      <w:pPr>
        <w:pStyle w:val="Paragrafoelenco"/>
        <w:ind w:left="1080"/>
        <w:jc w:val="right"/>
        <w:rPr>
          <w:rFonts w:ascii="Harrington" w:hAnsi="Harrington"/>
          <w:b/>
          <w:sz w:val="24"/>
          <w:szCs w:val="24"/>
        </w:rPr>
      </w:pPr>
      <w:r w:rsidRPr="0036201E">
        <w:rPr>
          <w:rFonts w:ascii="Harrington" w:hAnsi="Harrington"/>
          <w:b/>
          <w:sz w:val="24"/>
          <w:szCs w:val="24"/>
        </w:rPr>
        <w:t xml:space="preserve">Calogero </w:t>
      </w:r>
      <w:proofErr w:type="spellStart"/>
      <w:r w:rsidRPr="0036201E">
        <w:rPr>
          <w:rFonts w:ascii="Harrington" w:hAnsi="Harrington"/>
          <w:b/>
          <w:sz w:val="24"/>
          <w:szCs w:val="24"/>
        </w:rPr>
        <w:t>Andolina</w:t>
      </w:r>
      <w:proofErr w:type="spellEnd"/>
    </w:p>
    <w:sectPr w:rsidR="00520F9B" w:rsidRPr="0036201E" w:rsidSect="000E1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63" w:rsidRDefault="00190663" w:rsidP="003D7954">
      <w:pPr>
        <w:spacing w:after="0" w:line="240" w:lineRule="auto"/>
      </w:pPr>
      <w:r>
        <w:separator/>
      </w:r>
    </w:p>
  </w:endnote>
  <w:endnote w:type="continuationSeparator" w:id="0">
    <w:p w:rsidR="00190663" w:rsidRDefault="00190663" w:rsidP="003D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BC" w:rsidRDefault="00941C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54" w:rsidRDefault="003D7954">
    <w:pPr>
      <w:pStyle w:val="Pidipagina"/>
    </w:pPr>
  </w:p>
  <w:p w:rsidR="002940C8" w:rsidRDefault="00171382" w:rsidP="003D7954">
    <w:pPr>
      <w:pStyle w:val="Pidipagina"/>
      <w:jc w:val="center"/>
      <w:rPr>
        <w:rFonts w:ascii="Arial" w:hAnsi="Arial" w:cs="Arial"/>
        <w:b/>
        <w:color w:val="C00000"/>
        <w:sz w:val="24"/>
        <w:szCs w:val="24"/>
      </w:rPr>
    </w:pPr>
    <w:r w:rsidRPr="008E674D">
      <w:rPr>
        <w:rFonts w:ascii="Harrington" w:hAnsi="Harrington"/>
        <w:b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08_"/>
        </v:shape>
      </w:pict>
    </w:r>
    <w:r w:rsidR="003D7954" w:rsidRPr="003D7954">
      <w:rPr>
        <w:rFonts w:ascii="Arial" w:hAnsi="Arial" w:cs="Arial"/>
        <w:b/>
        <w:color w:val="C00000"/>
        <w:sz w:val="24"/>
        <w:szCs w:val="24"/>
      </w:rPr>
      <w:t xml:space="preserve">Via Giovanni Falcone </w:t>
    </w:r>
    <w:proofErr w:type="spellStart"/>
    <w:r w:rsidR="003D7954" w:rsidRPr="003D7954">
      <w:rPr>
        <w:rFonts w:ascii="Arial" w:hAnsi="Arial" w:cs="Arial"/>
        <w:b/>
        <w:color w:val="C00000"/>
        <w:sz w:val="24"/>
        <w:szCs w:val="24"/>
      </w:rPr>
      <w:t>n°</w:t>
    </w:r>
    <w:proofErr w:type="spellEnd"/>
    <w:r w:rsidR="003D7954" w:rsidRPr="003D7954">
      <w:rPr>
        <w:rFonts w:ascii="Arial" w:hAnsi="Arial" w:cs="Arial"/>
        <w:b/>
        <w:color w:val="C00000"/>
        <w:sz w:val="24"/>
        <w:szCs w:val="24"/>
      </w:rPr>
      <w:t xml:space="preserve"> 104 – 90022 CALTAVUTURO (PA)</w:t>
    </w:r>
    <w:r w:rsidR="00941CBC">
      <w:rPr>
        <w:rFonts w:ascii="Arial" w:hAnsi="Arial" w:cs="Arial"/>
        <w:b/>
        <w:color w:val="C00000"/>
        <w:sz w:val="24"/>
        <w:szCs w:val="24"/>
      </w:rPr>
      <w:t xml:space="preserve"> -  </w:t>
    </w:r>
  </w:p>
  <w:p w:rsidR="003D7954" w:rsidRPr="002940C8" w:rsidRDefault="00941CBC" w:rsidP="003D7954">
    <w:pPr>
      <w:pStyle w:val="Pidipagina"/>
      <w:jc w:val="center"/>
      <w:rPr>
        <w:rFonts w:ascii="Arial" w:hAnsi="Arial" w:cs="Arial"/>
        <w:b/>
        <w:color w:val="C00000"/>
        <w:sz w:val="24"/>
        <w:szCs w:val="24"/>
        <w:lang w:val="en-US"/>
      </w:rPr>
    </w:pPr>
    <w:r w:rsidRPr="002940C8">
      <w:rPr>
        <w:rFonts w:ascii="Arial" w:hAnsi="Arial" w:cs="Arial"/>
        <w:b/>
        <w:color w:val="C00000"/>
        <w:sz w:val="24"/>
        <w:szCs w:val="24"/>
        <w:lang w:val="en-US"/>
      </w:rPr>
      <w:t>C.F.  96023860826</w:t>
    </w:r>
  </w:p>
  <w:p w:rsidR="003D7954" w:rsidRPr="002940C8" w:rsidRDefault="003D7954" w:rsidP="003D7954">
    <w:pPr>
      <w:pStyle w:val="Pidipagina"/>
      <w:jc w:val="center"/>
      <w:rPr>
        <w:rFonts w:ascii="Arial" w:hAnsi="Arial" w:cs="Arial"/>
        <w:b/>
        <w:color w:val="C00000"/>
        <w:sz w:val="24"/>
        <w:szCs w:val="24"/>
        <w:lang w:val="en-US"/>
      </w:rPr>
    </w:pPr>
    <w:r w:rsidRPr="002940C8">
      <w:rPr>
        <w:rFonts w:ascii="Arial" w:hAnsi="Arial" w:cs="Arial"/>
        <w:b/>
        <w:color w:val="C00000"/>
        <w:sz w:val="24"/>
        <w:szCs w:val="24"/>
        <w:lang w:val="en-US"/>
      </w:rPr>
      <w:t xml:space="preserve">Tel. 338-3731602 </w:t>
    </w:r>
    <w:r w:rsidR="00440E55" w:rsidRPr="002940C8">
      <w:rPr>
        <w:rFonts w:ascii="Arial" w:hAnsi="Arial" w:cs="Arial"/>
        <w:b/>
        <w:color w:val="C00000"/>
        <w:sz w:val="24"/>
        <w:szCs w:val="24"/>
        <w:lang w:val="en-US"/>
      </w:rPr>
      <w:t xml:space="preserve">- </w:t>
    </w:r>
    <w:r w:rsidRPr="002940C8">
      <w:rPr>
        <w:rFonts w:ascii="Arial" w:hAnsi="Arial" w:cs="Arial"/>
        <w:b/>
        <w:color w:val="C00000"/>
        <w:sz w:val="24"/>
        <w:szCs w:val="24"/>
        <w:lang w:val="en-US"/>
      </w:rPr>
      <w:t>email: torneodellemadonie@tiscali.it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BC" w:rsidRDefault="00941C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63" w:rsidRDefault="00190663" w:rsidP="003D7954">
      <w:pPr>
        <w:spacing w:after="0" w:line="240" w:lineRule="auto"/>
      </w:pPr>
      <w:r>
        <w:separator/>
      </w:r>
    </w:p>
  </w:footnote>
  <w:footnote w:type="continuationSeparator" w:id="0">
    <w:p w:rsidR="00190663" w:rsidRDefault="00190663" w:rsidP="003D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15" w:rsidRDefault="00AF420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93" w:rsidRDefault="00934557" w:rsidP="00E06F93">
    <w:pPr>
      <w:pStyle w:val="Intestazione"/>
      <w:spacing w:after="120"/>
      <w:ind w:left="1701"/>
      <w:jc w:val="center"/>
      <w:rPr>
        <w:rFonts w:ascii="Harrington" w:hAnsi="Harrington"/>
        <w:b/>
        <w:noProof/>
        <w:color w:val="C00000"/>
        <w:sz w:val="32"/>
        <w:szCs w:val="32"/>
        <w:lang w:eastAsia="it-IT"/>
      </w:rPr>
    </w:pPr>
    <w:r w:rsidRPr="00934557">
      <w:rPr>
        <w:rFonts w:ascii="Harrington" w:hAnsi="Harrington"/>
        <w:b/>
        <w:noProof/>
        <w:color w:val="C00000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441960</wp:posOffset>
          </wp:positionH>
          <wp:positionV relativeFrom="paragraph">
            <wp:posOffset>-259080</wp:posOffset>
          </wp:positionV>
          <wp:extent cx="1257300" cy="1257300"/>
          <wp:effectExtent l="19050" t="0" r="0" b="0"/>
          <wp:wrapSquare wrapText="bothSides"/>
          <wp:docPr id="2" name="Immagine 3" descr="C:\Documents and Settings\User\Desktop\FONDAZIONE TORNEO DELLE MADONIE\Logo FT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er\Desktop\FONDAZIONE TORNEO DELLE MADONIE\Logo FTd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F93" w:rsidRPr="003D7954">
      <w:rPr>
        <w:rFonts w:ascii="Harrington" w:hAnsi="Harrington"/>
        <w:b/>
        <w:color w:val="C00000"/>
        <w:sz w:val="32"/>
        <w:szCs w:val="32"/>
      </w:rPr>
      <w:t>FONDAZIONE</w:t>
    </w:r>
  </w:p>
  <w:p w:rsidR="00E06F93" w:rsidRDefault="00E06F93" w:rsidP="00E06F93">
    <w:pPr>
      <w:pStyle w:val="Intestazione"/>
      <w:spacing w:after="120"/>
      <w:ind w:left="1701"/>
      <w:jc w:val="center"/>
      <w:rPr>
        <w:rFonts w:ascii="Harrington" w:hAnsi="Harrington"/>
        <w:b/>
        <w:color w:val="C00000"/>
        <w:sz w:val="32"/>
        <w:szCs w:val="32"/>
      </w:rPr>
    </w:pPr>
    <w:r w:rsidRPr="003D7954">
      <w:rPr>
        <w:rFonts w:ascii="Harrington" w:hAnsi="Harrington"/>
        <w:b/>
        <w:color w:val="C00000"/>
        <w:sz w:val="32"/>
        <w:szCs w:val="32"/>
      </w:rPr>
      <w:t>“TORNEO DELLE MADONIE”</w:t>
    </w:r>
  </w:p>
  <w:p w:rsidR="00E06F93" w:rsidRDefault="00E06F93" w:rsidP="00E06F93">
    <w:pPr>
      <w:pStyle w:val="Intestazione"/>
      <w:spacing w:after="120"/>
      <w:ind w:left="1701"/>
      <w:jc w:val="center"/>
      <w:rPr>
        <w:rFonts w:ascii="Arial" w:hAnsi="Arial" w:cs="Arial"/>
        <w:b/>
        <w:color w:val="C00000"/>
        <w:sz w:val="24"/>
        <w:szCs w:val="24"/>
      </w:rPr>
    </w:pPr>
    <w:r w:rsidRPr="00E06F93">
      <w:rPr>
        <w:rFonts w:ascii="Arial" w:hAnsi="Arial" w:cs="Arial"/>
        <w:b/>
        <w:color w:val="C00000"/>
        <w:sz w:val="24"/>
        <w:szCs w:val="24"/>
      </w:rPr>
      <w:t>www.torneodellemadonie.weebly.com</w:t>
    </w:r>
  </w:p>
  <w:p w:rsidR="00E06F93" w:rsidRPr="00E06F93" w:rsidRDefault="00E06F93" w:rsidP="00E06F93">
    <w:pPr>
      <w:pStyle w:val="Intestazione"/>
      <w:ind w:left="1701"/>
      <w:jc w:val="center"/>
      <w:rPr>
        <w:rFonts w:ascii="Harrington" w:hAnsi="Harrington"/>
        <w:b/>
        <w:noProof/>
        <w:color w:val="C00000"/>
        <w:sz w:val="24"/>
        <w:szCs w:val="32"/>
        <w:lang w:eastAsia="it-IT"/>
      </w:rPr>
    </w:pPr>
  </w:p>
  <w:p w:rsidR="003D7954" w:rsidRPr="003D7954" w:rsidRDefault="008E674D" w:rsidP="00B57DBE">
    <w:pPr>
      <w:pStyle w:val="Intestazione"/>
      <w:spacing w:after="120"/>
      <w:jc w:val="center"/>
      <w:rPr>
        <w:rFonts w:ascii="Arial" w:hAnsi="Arial" w:cs="Arial"/>
        <w:b/>
        <w:color w:val="C00000"/>
        <w:sz w:val="24"/>
        <w:szCs w:val="24"/>
      </w:rPr>
    </w:pPr>
    <w:r w:rsidRPr="008E674D">
      <w:rPr>
        <w:rFonts w:ascii="Harrington" w:hAnsi="Harrington"/>
        <w:b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0308_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BC" w:rsidRDefault="00941C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6B1"/>
    <w:multiLevelType w:val="hybridMultilevel"/>
    <w:tmpl w:val="9050D40C"/>
    <w:lvl w:ilvl="0" w:tplc="6BB8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67B14"/>
    <w:multiLevelType w:val="hybridMultilevel"/>
    <w:tmpl w:val="1A9AE984"/>
    <w:lvl w:ilvl="0" w:tplc="6BB8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610CFA"/>
    <w:multiLevelType w:val="hybridMultilevel"/>
    <w:tmpl w:val="E716E338"/>
    <w:lvl w:ilvl="0" w:tplc="4D065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12239"/>
    <w:rsid w:val="0008370A"/>
    <w:rsid w:val="000A2C1A"/>
    <w:rsid w:val="000E1934"/>
    <w:rsid w:val="000E3F98"/>
    <w:rsid w:val="00171382"/>
    <w:rsid w:val="00190663"/>
    <w:rsid w:val="001A579E"/>
    <w:rsid w:val="001B03CF"/>
    <w:rsid w:val="001F4CBD"/>
    <w:rsid w:val="00212239"/>
    <w:rsid w:val="00274026"/>
    <w:rsid w:val="002940C8"/>
    <w:rsid w:val="002A1C35"/>
    <w:rsid w:val="00323F5C"/>
    <w:rsid w:val="0036213E"/>
    <w:rsid w:val="003A35E0"/>
    <w:rsid w:val="003D7954"/>
    <w:rsid w:val="00403D15"/>
    <w:rsid w:val="00440E55"/>
    <w:rsid w:val="004823C4"/>
    <w:rsid w:val="004B3596"/>
    <w:rsid w:val="004B4BF4"/>
    <w:rsid w:val="00520F9B"/>
    <w:rsid w:val="005B110E"/>
    <w:rsid w:val="005E1D42"/>
    <w:rsid w:val="00667421"/>
    <w:rsid w:val="006B42C5"/>
    <w:rsid w:val="006C3256"/>
    <w:rsid w:val="006D7C49"/>
    <w:rsid w:val="007D7E8C"/>
    <w:rsid w:val="007E3A05"/>
    <w:rsid w:val="00885F82"/>
    <w:rsid w:val="008C6C4D"/>
    <w:rsid w:val="008E674D"/>
    <w:rsid w:val="00934557"/>
    <w:rsid w:val="00941CBC"/>
    <w:rsid w:val="009544B5"/>
    <w:rsid w:val="00982409"/>
    <w:rsid w:val="009A520F"/>
    <w:rsid w:val="009F1C8A"/>
    <w:rsid w:val="00A32265"/>
    <w:rsid w:val="00A357D7"/>
    <w:rsid w:val="00A54530"/>
    <w:rsid w:val="00A8642D"/>
    <w:rsid w:val="00A95EA2"/>
    <w:rsid w:val="00AA6A4F"/>
    <w:rsid w:val="00AF4201"/>
    <w:rsid w:val="00B217D6"/>
    <w:rsid w:val="00B57DBE"/>
    <w:rsid w:val="00BB592F"/>
    <w:rsid w:val="00C15614"/>
    <w:rsid w:val="00C16C13"/>
    <w:rsid w:val="00C25F07"/>
    <w:rsid w:val="00C4131E"/>
    <w:rsid w:val="00C85402"/>
    <w:rsid w:val="00D207DC"/>
    <w:rsid w:val="00D374C3"/>
    <w:rsid w:val="00DD6FD1"/>
    <w:rsid w:val="00DF36A2"/>
    <w:rsid w:val="00E06F93"/>
    <w:rsid w:val="00E14F58"/>
    <w:rsid w:val="00F00107"/>
    <w:rsid w:val="00F31CE1"/>
    <w:rsid w:val="00F66E55"/>
    <w:rsid w:val="00FF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2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954"/>
  </w:style>
  <w:style w:type="paragraph" w:styleId="Pidipagina">
    <w:name w:val="footer"/>
    <w:basedOn w:val="Normale"/>
    <w:link w:val="Pidipagina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954"/>
  </w:style>
  <w:style w:type="character" w:styleId="Collegamentoipertestuale">
    <w:name w:val="Hyperlink"/>
    <w:basedOn w:val="Carpredefinitoparagrafo"/>
    <w:uiPriority w:val="99"/>
    <w:unhideWhenUsed/>
    <w:rsid w:val="003D7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neodellemadonie@tiscal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0E3C0-343B-4180-B3EF-A6A29AF3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2015-02-10T16:07:00Z</cp:lastPrinted>
  <dcterms:created xsi:type="dcterms:W3CDTF">2015-02-03T07:38:00Z</dcterms:created>
  <dcterms:modified xsi:type="dcterms:W3CDTF">2015-02-10T16:09:00Z</dcterms:modified>
</cp:coreProperties>
</file>